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融军标院“标准化公开课走进企业“报名回执表</w:t>
      </w:r>
    </w:p>
    <w:tbl>
      <w:tblPr>
        <w:tblStyle w:val="5"/>
        <w:tblpPr w:leftFromText="180" w:rightFromText="180" w:vertAnchor="text" w:horzAnchor="page" w:tblpX="1583" w:tblpY="388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74"/>
        <w:gridCol w:w="992"/>
        <w:gridCol w:w="2234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单位名称</w:t>
            </w:r>
          </w:p>
        </w:tc>
        <w:tc>
          <w:tcPr>
            <w:tcW w:w="7417" w:type="dxa"/>
            <w:gridSpan w:val="4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课程内容</w:t>
            </w:r>
          </w:p>
        </w:tc>
        <w:tc>
          <w:tcPr>
            <w:tcW w:w="7417" w:type="dxa"/>
            <w:gridSpan w:val="4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联系人</w:t>
            </w:r>
          </w:p>
        </w:tc>
        <w:tc>
          <w:tcPr>
            <w:tcW w:w="2566" w:type="dxa"/>
            <w:gridSpan w:val="2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联系电话</w:t>
            </w:r>
          </w:p>
        </w:tc>
        <w:tc>
          <w:tcPr>
            <w:tcW w:w="2617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企业规模</w:t>
            </w:r>
          </w:p>
        </w:tc>
        <w:tc>
          <w:tcPr>
            <w:tcW w:w="2566" w:type="dxa"/>
            <w:gridSpan w:val="2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参加培训人数</w:t>
            </w:r>
          </w:p>
        </w:tc>
        <w:tc>
          <w:tcPr>
            <w:tcW w:w="2617" w:type="dxa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公司主营业务</w:t>
            </w:r>
          </w:p>
        </w:tc>
        <w:tc>
          <w:tcPr>
            <w:tcW w:w="5843" w:type="dxa"/>
            <w:gridSpan w:val="3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标准化相关负责人及电话</w:t>
            </w:r>
          </w:p>
        </w:tc>
        <w:tc>
          <w:tcPr>
            <w:tcW w:w="5843" w:type="dxa"/>
            <w:gridSpan w:val="3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拟定参加的管理者名单</w:t>
            </w:r>
          </w:p>
        </w:tc>
        <w:tc>
          <w:tcPr>
            <w:tcW w:w="5843" w:type="dxa"/>
            <w:gridSpan w:val="3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现阶段企业标准相关问题及需求</w:t>
            </w:r>
          </w:p>
        </w:tc>
        <w:tc>
          <w:tcPr>
            <w:tcW w:w="5843" w:type="dxa"/>
            <w:gridSpan w:val="3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" w:hAnsi="Times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  <w:r>
              <w:rPr>
                <w:rFonts w:hint="eastAsia" w:ascii="Times" w:hAnsi="Times" w:eastAsia="等线" w:cs="Times New Roman"/>
                <w:sz w:val="24"/>
                <w:szCs w:val="24"/>
              </w:rPr>
              <w:t>可培训时间</w:t>
            </w:r>
          </w:p>
        </w:tc>
        <w:tc>
          <w:tcPr>
            <w:tcW w:w="5843" w:type="dxa"/>
            <w:gridSpan w:val="3"/>
          </w:tcPr>
          <w:p>
            <w:pPr>
              <w:jc w:val="center"/>
              <w:rPr>
                <w:rFonts w:ascii="Times" w:hAnsi="Times" w:eastAsia="等线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B7"/>
    <w:rsid w:val="000302D9"/>
    <w:rsid w:val="00030C61"/>
    <w:rsid w:val="0005459C"/>
    <w:rsid w:val="00191185"/>
    <w:rsid w:val="001A15FB"/>
    <w:rsid w:val="001A3A57"/>
    <w:rsid w:val="00341279"/>
    <w:rsid w:val="003A7DDB"/>
    <w:rsid w:val="004317A6"/>
    <w:rsid w:val="004E48CC"/>
    <w:rsid w:val="00611F3B"/>
    <w:rsid w:val="00654A95"/>
    <w:rsid w:val="006A514C"/>
    <w:rsid w:val="00842A59"/>
    <w:rsid w:val="008A755E"/>
    <w:rsid w:val="00B63A0A"/>
    <w:rsid w:val="00BB2F8E"/>
    <w:rsid w:val="00C7394F"/>
    <w:rsid w:val="00D32B10"/>
    <w:rsid w:val="00D500B7"/>
    <w:rsid w:val="00DB2164"/>
    <w:rsid w:val="00F1796A"/>
    <w:rsid w:val="036D337D"/>
    <w:rsid w:val="098025E4"/>
    <w:rsid w:val="09B80436"/>
    <w:rsid w:val="0BF0748E"/>
    <w:rsid w:val="0C9D55E7"/>
    <w:rsid w:val="0D3F586A"/>
    <w:rsid w:val="185739FA"/>
    <w:rsid w:val="1B097463"/>
    <w:rsid w:val="1F1D0FB7"/>
    <w:rsid w:val="2B6E53B1"/>
    <w:rsid w:val="2BAA71F3"/>
    <w:rsid w:val="2BB10B0E"/>
    <w:rsid w:val="2F437FFC"/>
    <w:rsid w:val="366E5ECE"/>
    <w:rsid w:val="36CC7DE3"/>
    <w:rsid w:val="384E020B"/>
    <w:rsid w:val="38973D6A"/>
    <w:rsid w:val="3B136190"/>
    <w:rsid w:val="3BAD16BC"/>
    <w:rsid w:val="3BD97C3A"/>
    <w:rsid w:val="3C780CC6"/>
    <w:rsid w:val="402E46F1"/>
    <w:rsid w:val="46A66974"/>
    <w:rsid w:val="47FE309B"/>
    <w:rsid w:val="4F2566B0"/>
    <w:rsid w:val="506C0578"/>
    <w:rsid w:val="5D7E0EAC"/>
    <w:rsid w:val="70275A26"/>
    <w:rsid w:val="7B6F42A2"/>
    <w:rsid w:val="7EE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678</Characters>
  <Lines>5</Lines>
  <Paragraphs>1</Paragraphs>
  <TotalTime>6</TotalTime>
  <ScaleCrop>false</ScaleCrop>
  <LinksUpToDate>false</LinksUpToDate>
  <CharactersWithSpaces>795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2018-02-23T02:25:00Z</dcterms:created>
  <dc:creator>文化局</dc:creator>
  <cp:lastModifiedBy>未央</cp:lastModifiedBy>
  <cp:lastPrinted>2018-09-17T07:43:00Z</cp:lastPrinted>
  <dcterms:modified xsi:type="dcterms:W3CDTF">2019-08-12T06:09:50Z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